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67" w:rsidRPr="00B460A7" w:rsidRDefault="00CA4C67" w:rsidP="00CA4C67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CA4C67" w:rsidRDefault="00CA4C67" w:rsidP="00CA4C67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</w:p>
    <w:p w:rsidR="00CA4C67" w:rsidRDefault="00CA4C67" w:rsidP="00CA4C67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CA4C67" w:rsidRPr="00755D10" w:rsidRDefault="00CA4C67" w:rsidP="00CA4C67">
      <w:pPr>
        <w:ind w:left="11340" w:right="-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от «__» _________ 20 __ г.</w:t>
      </w:r>
    </w:p>
    <w:p w:rsidR="00CA4C67" w:rsidRDefault="00CA4C67" w:rsidP="00CA4C67">
      <w:pPr>
        <w:spacing w:after="0" w:line="240" w:lineRule="auto"/>
        <w:ind w:right="-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</w:t>
      </w:r>
      <w:r w:rsidRPr="00755D10">
        <w:rPr>
          <w:rFonts w:ascii="Times New Roman" w:hAnsi="Times New Roman" w:cs="Times New Roman"/>
          <w:sz w:val="28"/>
          <w:szCs w:val="28"/>
        </w:rPr>
        <w:t>деятельности сельскохозяйственн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5D10">
        <w:rPr>
          <w:rFonts w:ascii="Times New Roman" w:hAnsi="Times New Roman" w:cs="Times New Roman"/>
          <w:sz w:val="28"/>
          <w:szCs w:val="28"/>
        </w:rPr>
        <w:t xml:space="preserve"> потре</w:t>
      </w:r>
      <w:r>
        <w:rPr>
          <w:rFonts w:ascii="Times New Roman" w:hAnsi="Times New Roman" w:cs="Times New Roman"/>
          <w:sz w:val="28"/>
          <w:szCs w:val="28"/>
        </w:rPr>
        <w:t>бительского кооператива (СПоК),</w:t>
      </w:r>
    </w:p>
    <w:p w:rsidR="00CA4C67" w:rsidRPr="00755D10" w:rsidRDefault="00CA4C67" w:rsidP="00CA4C67">
      <w:pPr>
        <w:spacing w:after="0" w:line="240" w:lineRule="auto"/>
        <w:ind w:left="2977" w:right="-28" w:hanging="297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55D10">
        <w:rPr>
          <w:rFonts w:ascii="Times New Roman" w:hAnsi="Times New Roman" w:cs="Times New Roman"/>
          <w:sz w:val="28"/>
          <w:szCs w:val="28"/>
        </w:rPr>
        <w:t>получивш</w:t>
      </w:r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755D10">
        <w:rPr>
          <w:rFonts w:ascii="Times New Roman" w:hAnsi="Times New Roman" w:cs="Times New Roman"/>
          <w:sz w:val="28"/>
          <w:szCs w:val="28"/>
        </w:rPr>
        <w:t xml:space="preserve"> грантовую поддержку</w:t>
      </w:r>
      <w:r w:rsidR="00BA6463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</w:p>
    <w:p w:rsidR="00CA4C67" w:rsidRDefault="00CA4C67" w:rsidP="00CA4C67">
      <w:pPr>
        <w:spacing w:after="0" w:line="240" w:lineRule="auto"/>
        <w:ind w:left="2977" w:right="-31" w:hanging="2977"/>
        <w:jc w:val="center"/>
        <w:rPr>
          <w:rFonts w:ascii="Times New Roman" w:hAnsi="Times New Roman" w:cs="Times New Roman"/>
          <w:sz w:val="20"/>
          <w:szCs w:val="20"/>
        </w:rPr>
      </w:pPr>
      <w:r w:rsidRPr="00755D10">
        <w:rPr>
          <w:rFonts w:ascii="Times New Roman" w:hAnsi="Times New Roman" w:cs="Times New Roman"/>
          <w:sz w:val="28"/>
          <w:szCs w:val="28"/>
        </w:rPr>
        <w:t>на 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D1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D1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D10">
        <w:rPr>
          <w:rFonts w:ascii="Times New Roman" w:hAnsi="Times New Roman" w:cs="Times New Roman"/>
          <w:sz w:val="28"/>
          <w:szCs w:val="28"/>
        </w:rPr>
        <w:t>г</w:t>
      </w:r>
      <w:r w:rsidRPr="00755D10">
        <w:rPr>
          <w:rFonts w:ascii="Times New Roman" w:hAnsi="Times New Roman" w:cs="Times New Roman"/>
          <w:sz w:val="20"/>
          <w:szCs w:val="20"/>
        </w:rPr>
        <w:t>.</w:t>
      </w:r>
    </w:p>
    <w:p w:rsidR="00CA4C67" w:rsidRPr="00755D10" w:rsidRDefault="00CA4C67" w:rsidP="00CA4C67">
      <w:pPr>
        <w:spacing w:after="0" w:line="240" w:lineRule="auto"/>
        <w:ind w:left="2977" w:right="-31" w:hanging="2977"/>
        <w:jc w:val="center"/>
        <w:rPr>
          <w:rFonts w:ascii="Times New Roman" w:hAnsi="Times New Roman" w:cs="Times New Roman"/>
          <w:sz w:val="20"/>
          <w:szCs w:val="20"/>
        </w:rPr>
      </w:pPr>
    </w:p>
    <w:p w:rsidR="00CA4C67" w:rsidRPr="00755D10" w:rsidRDefault="00CA4C67" w:rsidP="00CA4C67">
      <w:pPr>
        <w:ind w:right="-31"/>
        <w:rPr>
          <w:rFonts w:ascii="Times New Roman" w:hAnsi="Times New Roman" w:cs="Times New Roman"/>
          <w:b/>
          <w:sz w:val="20"/>
          <w:szCs w:val="20"/>
        </w:rPr>
      </w:pPr>
      <w:r w:rsidRPr="00755D10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Pr="00755D10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755D10">
        <w:rPr>
          <w:rFonts w:ascii="Times New Roman" w:hAnsi="Times New Roman" w:cs="Times New Roman"/>
          <w:b/>
          <w:sz w:val="20"/>
          <w:szCs w:val="20"/>
        </w:rPr>
        <w:t>. Показатели финансово-хозяйственной деятельности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184"/>
        <w:gridCol w:w="590"/>
        <w:gridCol w:w="964"/>
        <w:gridCol w:w="574"/>
        <w:gridCol w:w="1356"/>
        <w:gridCol w:w="756"/>
        <w:gridCol w:w="985"/>
        <w:gridCol w:w="760"/>
        <w:gridCol w:w="985"/>
        <w:gridCol w:w="1489"/>
        <w:gridCol w:w="1265"/>
        <w:gridCol w:w="1489"/>
        <w:gridCol w:w="1129"/>
        <w:gridCol w:w="1260"/>
      </w:tblGrid>
      <w:tr w:rsidR="00CA4C67" w:rsidRPr="00321CB9" w:rsidTr="00CA4C67">
        <w:tc>
          <w:tcPr>
            <w:tcW w:w="309" w:type="pct"/>
            <w:vMerge w:val="restar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Наименование СПоК</w:t>
            </w:r>
          </w:p>
        </w:tc>
        <w:tc>
          <w:tcPr>
            <w:tcW w:w="1295" w:type="pct"/>
            <w:gridSpan w:val="4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Денежная выручка, тыс. рублей</w:t>
            </w:r>
          </w:p>
        </w:tc>
        <w:tc>
          <w:tcPr>
            <w:tcW w:w="1294" w:type="pct"/>
            <w:gridSpan w:val="4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Себестоимость, тыс. рублей</w:t>
            </w:r>
          </w:p>
        </w:tc>
        <w:tc>
          <w:tcPr>
            <w:tcW w:w="823" w:type="pct"/>
            <w:gridSpan w:val="2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Прибыль (убыток) до налогообложения, тыс. рублей</w:t>
            </w:r>
          </w:p>
        </w:tc>
        <w:tc>
          <w:tcPr>
            <w:tcW w:w="822" w:type="pct"/>
            <w:gridSpan w:val="2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Рентабельность, %</w:t>
            </w:r>
          </w:p>
        </w:tc>
        <w:tc>
          <w:tcPr>
            <w:tcW w:w="457" w:type="pct"/>
            <w:vMerge w:val="restar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Сумма уплаченных налогов в отчетном периоде, тыс. руб.</w:t>
            </w:r>
          </w:p>
        </w:tc>
      </w:tr>
      <w:tr w:rsidR="00CA4C67" w:rsidRPr="00321CB9" w:rsidTr="00CA4C67">
        <w:trPr>
          <w:trHeight w:val="791"/>
        </w:trPr>
        <w:tc>
          <w:tcPr>
            <w:tcW w:w="309" w:type="pct"/>
            <w:vMerge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pct"/>
            <w:gridSpan w:val="2"/>
            <w:tcBorders>
              <w:bottom w:val="single" w:sz="4" w:space="0" w:color="auto"/>
            </w:tcBorders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 году, предшествующему году отчетного периода</w:t>
            </w:r>
          </w:p>
        </w:tc>
        <w:tc>
          <w:tcPr>
            <w:tcW w:w="716" w:type="pct"/>
            <w:gridSpan w:val="2"/>
            <w:tcBorders>
              <w:bottom w:val="single" w:sz="4" w:space="0" w:color="auto"/>
            </w:tcBorders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(в отчетном</w:t>
            </w:r>
            <w:proofErr w:type="gramEnd"/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периоде</w:t>
            </w:r>
            <w:proofErr w:type="gramEnd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47" w:type="pct"/>
            <w:gridSpan w:val="2"/>
            <w:tcBorders>
              <w:bottom w:val="single" w:sz="4" w:space="0" w:color="auto"/>
            </w:tcBorders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 году, предшествующему году отчетного периода</w:t>
            </w:r>
          </w:p>
        </w:tc>
        <w:tc>
          <w:tcPr>
            <w:tcW w:w="647" w:type="pct"/>
            <w:gridSpan w:val="2"/>
            <w:tcBorders>
              <w:bottom w:val="single" w:sz="4" w:space="0" w:color="auto"/>
            </w:tcBorders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_______________</w:t>
            </w:r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(в отчетном</w:t>
            </w:r>
            <w:proofErr w:type="gramEnd"/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периоде</w:t>
            </w:r>
            <w:proofErr w:type="gramEnd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66" w:type="pct"/>
            <w:vMerge w:val="restar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 году, предшествующему году отчетного периода всего</w:t>
            </w:r>
          </w:p>
        </w:tc>
        <w:tc>
          <w:tcPr>
            <w:tcW w:w="457" w:type="pct"/>
            <w:vMerge w:val="restar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____________</w:t>
            </w:r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(в отчетном периоде)</w:t>
            </w:r>
          </w:p>
        </w:tc>
        <w:tc>
          <w:tcPr>
            <w:tcW w:w="411" w:type="pct"/>
            <w:vMerge w:val="restar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 году, предшествующему году отчетного периода всего</w:t>
            </w:r>
          </w:p>
        </w:tc>
        <w:tc>
          <w:tcPr>
            <w:tcW w:w="411" w:type="pct"/>
            <w:vMerge w:val="restar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(в отчетном периоде)</w:t>
            </w:r>
          </w:p>
        </w:tc>
        <w:tc>
          <w:tcPr>
            <w:tcW w:w="457" w:type="pct"/>
            <w:vMerge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CA4C67">
        <w:tc>
          <w:tcPr>
            <w:tcW w:w="309" w:type="pct"/>
            <w:vMerge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50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. от реализации продукции членов СПоК, оказания услуг и работ для членов СПоК</w:t>
            </w: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488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. от реализации продукции членов СПоК, оказания услуг и работ для членов СПоК</w:t>
            </w:r>
          </w:p>
        </w:tc>
        <w:tc>
          <w:tcPr>
            <w:tcW w:w="285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. от реализации продукции членов СПоК, оказания услуг и работ для членов СПоК</w:t>
            </w:r>
          </w:p>
        </w:tc>
        <w:tc>
          <w:tcPr>
            <w:tcW w:w="28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. от реализации продукции членов СПоК, оказания услуг и работ для членов СПоК</w:t>
            </w:r>
          </w:p>
        </w:tc>
        <w:tc>
          <w:tcPr>
            <w:tcW w:w="366" w:type="pct"/>
            <w:vMerge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  <w:vMerge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  <w:vMerge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  <w:vMerge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  <w:vMerge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CA4C67">
        <w:tc>
          <w:tcPr>
            <w:tcW w:w="30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CA4C67">
        <w:tc>
          <w:tcPr>
            <w:tcW w:w="30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CA4C67">
        <w:tc>
          <w:tcPr>
            <w:tcW w:w="30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CA4C67">
        <w:tc>
          <w:tcPr>
            <w:tcW w:w="30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CA4C67">
        <w:tc>
          <w:tcPr>
            <w:tcW w:w="30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CA4C67">
        <w:tc>
          <w:tcPr>
            <w:tcW w:w="30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A4C67" w:rsidRDefault="00CA4C67" w:rsidP="00CA4C67">
      <w:pPr>
        <w:spacing w:after="0" w:line="240" w:lineRule="auto"/>
        <w:ind w:right="11170"/>
        <w:rPr>
          <w:rFonts w:ascii="Times New Roman" w:hAnsi="Times New Roman" w:cs="Times New Roman"/>
          <w:b/>
          <w:sz w:val="20"/>
          <w:szCs w:val="20"/>
        </w:rPr>
      </w:pPr>
    </w:p>
    <w:p w:rsidR="00CA4C67" w:rsidRDefault="00CA4C67" w:rsidP="00CA4C67">
      <w:pPr>
        <w:spacing w:after="0" w:line="240" w:lineRule="auto"/>
        <w:ind w:right="11170"/>
        <w:rPr>
          <w:rFonts w:ascii="Times New Roman" w:hAnsi="Times New Roman" w:cs="Times New Roman"/>
          <w:b/>
          <w:sz w:val="20"/>
          <w:szCs w:val="20"/>
        </w:rPr>
      </w:pPr>
      <w:r w:rsidRPr="00755D10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Pr="00755D10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755D10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Трудовые ресурсы</w:t>
      </w:r>
    </w:p>
    <w:p w:rsidR="00CA4C67" w:rsidRPr="00755D10" w:rsidRDefault="00CA4C67" w:rsidP="00CA4C67">
      <w:pPr>
        <w:spacing w:after="0" w:line="240" w:lineRule="auto"/>
        <w:ind w:right="11170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324"/>
        <w:gridCol w:w="1765"/>
        <w:gridCol w:w="2123"/>
        <w:gridCol w:w="4019"/>
        <w:gridCol w:w="3555"/>
      </w:tblGrid>
      <w:tr w:rsidR="00CA4C67" w:rsidRPr="00B460A7" w:rsidTr="00387A21">
        <w:tc>
          <w:tcPr>
            <w:tcW w:w="1124" w:type="pct"/>
          </w:tcPr>
          <w:p w:rsidR="00CA4C67" w:rsidRPr="00B460A7" w:rsidRDefault="00CA4C67" w:rsidP="00387A21">
            <w:pPr>
              <w:ind w:right="-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</w:p>
        </w:tc>
        <w:tc>
          <w:tcPr>
            <w:tcW w:w="597" w:type="pct"/>
          </w:tcPr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Среднегодовая,</w:t>
            </w:r>
          </w:p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среднесписочная</w:t>
            </w:r>
          </w:p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численность, чел.</w:t>
            </w:r>
          </w:p>
        </w:tc>
        <w:tc>
          <w:tcPr>
            <w:tcW w:w="718" w:type="pct"/>
          </w:tcPr>
          <w:p w:rsidR="00CA4C67" w:rsidRPr="00B460A7" w:rsidRDefault="00CA4C67" w:rsidP="00387A21">
            <w:pPr>
              <w:tabs>
                <w:tab w:val="left" w:pos="12061"/>
              </w:tabs>
              <w:ind w:right="-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 xml:space="preserve">Фонд </w:t>
            </w:r>
            <w:proofErr w:type="gramStart"/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заработной</w:t>
            </w:r>
            <w:proofErr w:type="gramEnd"/>
          </w:p>
          <w:p w:rsidR="00CA4C67" w:rsidRPr="00B460A7" w:rsidRDefault="00CA4C67" w:rsidP="00387A21">
            <w:pPr>
              <w:tabs>
                <w:tab w:val="left" w:pos="12061"/>
              </w:tabs>
              <w:ind w:right="-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платы в год (в рублях)</w:t>
            </w:r>
          </w:p>
        </w:tc>
        <w:tc>
          <w:tcPr>
            <w:tcW w:w="1359" w:type="pct"/>
          </w:tcPr>
          <w:p w:rsidR="00CA4C67" w:rsidRPr="00B460A7" w:rsidRDefault="00CA4C67" w:rsidP="00387A21">
            <w:pPr>
              <w:tabs>
                <w:tab w:val="left" w:pos="1541"/>
                <w:tab w:val="left" w:pos="3809"/>
                <w:tab w:val="left" w:pos="6361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Среднемесячная заработная плата (в рублях)</w:t>
            </w:r>
          </w:p>
        </w:tc>
        <w:tc>
          <w:tcPr>
            <w:tcW w:w="1203" w:type="pct"/>
          </w:tcPr>
          <w:p w:rsidR="00CA4C67" w:rsidRPr="00B460A7" w:rsidRDefault="00CA4C67" w:rsidP="00387A21">
            <w:pPr>
              <w:tabs>
                <w:tab w:val="left" w:pos="6554"/>
                <w:tab w:val="left" w:pos="7113"/>
              </w:tabs>
              <w:ind w:right="6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Выплата страховых отчислений в год (в рублях)</w:t>
            </w:r>
          </w:p>
        </w:tc>
      </w:tr>
      <w:tr w:rsidR="00CA4C67" w:rsidRPr="00B460A7" w:rsidTr="00387A21">
        <w:tc>
          <w:tcPr>
            <w:tcW w:w="1124" w:type="pct"/>
          </w:tcPr>
          <w:p w:rsidR="00CA4C67" w:rsidRPr="00B460A7" w:rsidRDefault="00CA4C67" w:rsidP="00387A21">
            <w:pPr>
              <w:ind w:right="-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7" w:type="pct"/>
          </w:tcPr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8" w:type="pct"/>
          </w:tcPr>
          <w:p w:rsidR="00CA4C67" w:rsidRPr="00B460A7" w:rsidRDefault="00CA4C67" w:rsidP="00387A21">
            <w:pPr>
              <w:tabs>
                <w:tab w:val="left" w:pos="12061"/>
              </w:tabs>
              <w:ind w:right="-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59" w:type="pct"/>
          </w:tcPr>
          <w:p w:rsidR="00CA4C67" w:rsidRPr="00B460A7" w:rsidRDefault="00CA4C67" w:rsidP="00387A21">
            <w:pPr>
              <w:tabs>
                <w:tab w:val="left" w:pos="1541"/>
                <w:tab w:val="left" w:pos="3809"/>
                <w:tab w:val="left" w:pos="6361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03" w:type="pct"/>
          </w:tcPr>
          <w:p w:rsidR="00CA4C67" w:rsidRPr="00B460A7" w:rsidRDefault="00CA4C67" w:rsidP="00387A21">
            <w:pPr>
              <w:tabs>
                <w:tab w:val="left" w:pos="6554"/>
                <w:tab w:val="left" w:pos="7113"/>
              </w:tabs>
              <w:ind w:right="6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A4C67" w:rsidRPr="00B460A7" w:rsidTr="00387A21">
        <w:tc>
          <w:tcPr>
            <w:tcW w:w="1124" w:type="pct"/>
          </w:tcPr>
          <w:p w:rsidR="00CA4C67" w:rsidRPr="00B460A7" w:rsidRDefault="00CA4C67" w:rsidP="00387A21">
            <w:pPr>
              <w:ind w:right="-6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Всего работников, чел.</w:t>
            </w:r>
          </w:p>
        </w:tc>
        <w:tc>
          <w:tcPr>
            <w:tcW w:w="597" w:type="pct"/>
          </w:tcPr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18" w:type="pct"/>
          </w:tcPr>
          <w:p w:rsidR="00CA4C67" w:rsidRPr="00B460A7" w:rsidRDefault="00CA4C67" w:rsidP="00387A21">
            <w:pPr>
              <w:tabs>
                <w:tab w:val="left" w:pos="12061"/>
              </w:tabs>
              <w:ind w:right="-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pct"/>
          </w:tcPr>
          <w:p w:rsidR="00CA4C67" w:rsidRPr="00B460A7" w:rsidRDefault="00CA4C67" w:rsidP="00387A21">
            <w:pPr>
              <w:tabs>
                <w:tab w:val="left" w:pos="1541"/>
                <w:tab w:val="left" w:pos="3809"/>
                <w:tab w:val="left" w:pos="636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pct"/>
          </w:tcPr>
          <w:p w:rsidR="00CA4C67" w:rsidRPr="00B460A7" w:rsidRDefault="00CA4C67" w:rsidP="00387A21">
            <w:pPr>
              <w:tabs>
                <w:tab w:val="left" w:pos="6554"/>
                <w:tab w:val="left" w:pos="7113"/>
              </w:tabs>
              <w:ind w:right="6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B460A7" w:rsidTr="00387A21">
        <w:tc>
          <w:tcPr>
            <w:tcW w:w="1124" w:type="pct"/>
          </w:tcPr>
          <w:p w:rsidR="00CA4C67" w:rsidRPr="00B460A7" w:rsidRDefault="00CA4C67" w:rsidP="00387A21">
            <w:pPr>
              <w:ind w:right="-6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том числе:</w:t>
            </w:r>
          </w:p>
          <w:p w:rsidR="00CA4C67" w:rsidRPr="00B460A7" w:rsidRDefault="00CA4C67" w:rsidP="00387A21">
            <w:pPr>
              <w:ind w:right="-6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Постоянные работники, чел.</w:t>
            </w:r>
          </w:p>
        </w:tc>
        <w:tc>
          <w:tcPr>
            <w:tcW w:w="597" w:type="pct"/>
          </w:tcPr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pct"/>
          </w:tcPr>
          <w:p w:rsidR="00CA4C67" w:rsidRPr="00B460A7" w:rsidRDefault="00CA4C67" w:rsidP="00387A21">
            <w:pPr>
              <w:tabs>
                <w:tab w:val="left" w:pos="12061"/>
              </w:tabs>
              <w:ind w:right="-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pct"/>
          </w:tcPr>
          <w:p w:rsidR="00CA4C67" w:rsidRPr="00B460A7" w:rsidRDefault="00CA4C67" w:rsidP="00387A21">
            <w:pPr>
              <w:tabs>
                <w:tab w:val="left" w:pos="1541"/>
                <w:tab w:val="left" w:pos="3809"/>
                <w:tab w:val="left" w:pos="636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pct"/>
          </w:tcPr>
          <w:p w:rsidR="00CA4C67" w:rsidRPr="00B460A7" w:rsidRDefault="00CA4C67" w:rsidP="00387A21">
            <w:pPr>
              <w:tabs>
                <w:tab w:val="left" w:pos="6554"/>
                <w:tab w:val="left" w:pos="7113"/>
              </w:tabs>
              <w:ind w:right="6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B460A7" w:rsidTr="00387A21">
        <w:tc>
          <w:tcPr>
            <w:tcW w:w="1124" w:type="pct"/>
          </w:tcPr>
          <w:p w:rsidR="00CA4C67" w:rsidRPr="00B460A7" w:rsidRDefault="00CA4C67" w:rsidP="00387A21">
            <w:pPr>
              <w:ind w:right="-6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Сезонные работники, чел.</w:t>
            </w:r>
          </w:p>
        </w:tc>
        <w:tc>
          <w:tcPr>
            <w:tcW w:w="597" w:type="pct"/>
          </w:tcPr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pct"/>
          </w:tcPr>
          <w:p w:rsidR="00CA4C67" w:rsidRPr="00B460A7" w:rsidRDefault="00CA4C67" w:rsidP="00387A21">
            <w:pPr>
              <w:tabs>
                <w:tab w:val="left" w:pos="12061"/>
              </w:tabs>
              <w:ind w:right="-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pct"/>
          </w:tcPr>
          <w:p w:rsidR="00CA4C67" w:rsidRPr="00B460A7" w:rsidRDefault="00CA4C67" w:rsidP="00387A21">
            <w:pPr>
              <w:tabs>
                <w:tab w:val="left" w:pos="1541"/>
                <w:tab w:val="left" w:pos="3809"/>
                <w:tab w:val="left" w:pos="636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pct"/>
          </w:tcPr>
          <w:p w:rsidR="00CA4C67" w:rsidRPr="00B460A7" w:rsidRDefault="00CA4C67" w:rsidP="00387A21">
            <w:pPr>
              <w:tabs>
                <w:tab w:val="left" w:pos="6554"/>
                <w:tab w:val="left" w:pos="7113"/>
              </w:tabs>
              <w:ind w:right="6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B460A7" w:rsidTr="00387A21">
        <w:tc>
          <w:tcPr>
            <w:tcW w:w="1124" w:type="pct"/>
          </w:tcPr>
          <w:p w:rsidR="00CA4C67" w:rsidRPr="00B460A7" w:rsidRDefault="00CA4C67" w:rsidP="00387A21">
            <w:pPr>
              <w:ind w:right="-6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Временные работники, чел</w:t>
            </w:r>
          </w:p>
        </w:tc>
        <w:tc>
          <w:tcPr>
            <w:tcW w:w="597" w:type="pct"/>
          </w:tcPr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pct"/>
          </w:tcPr>
          <w:p w:rsidR="00CA4C67" w:rsidRPr="00B460A7" w:rsidRDefault="00CA4C67" w:rsidP="00387A21">
            <w:pPr>
              <w:tabs>
                <w:tab w:val="left" w:pos="12061"/>
              </w:tabs>
              <w:ind w:right="-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pct"/>
          </w:tcPr>
          <w:p w:rsidR="00CA4C67" w:rsidRPr="00B460A7" w:rsidRDefault="00CA4C67" w:rsidP="00387A21">
            <w:pPr>
              <w:tabs>
                <w:tab w:val="left" w:pos="1541"/>
                <w:tab w:val="left" w:pos="3809"/>
                <w:tab w:val="left" w:pos="636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pct"/>
          </w:tcPr>
          <w:p w:rsidR="00CA4C67" w:rsidRPr="00B460A7" w:rsidRDefault="00CA4C67" w:rsidP="00387A21">
            <w:pPr>
              <w:tabs>
                <w:tab w:val="left" w:pos="6554"/>
                <w:tab w:val="left" w:pos="7113"/>
              </w:tabs>
              <w:ind w:right="6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B460A7" w:rsidTr="00387A21">
        <w:tc>
          <w:tcPr>
            <w:tcW w:w="1124" w:type="pct"/>
          </w:tcPr>
          <w:p w:rsidR="00CA4C67" w:rsidRPr="00B460A7" w:rsidRDefault="00CA4C67" w:rsidP="00387A21">
            <w:pPr>
              <w:ind w:right="-6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Иностранные граждане, чел.</w:t>
            </w:r>
          </w:p>
        </w:tc>
        <w:tc>
          <w:tcPr>
            <w:tcW w:w="597" w:type="pct"/>
          </w:tcPr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pct"/>
          </w:tcPr>
          <w:p w:rsidR="00CA4C67" w:rsidRPr="00B460A7" w:rsidRDefault="00CA4C67" w:rsidP="00387A21">
            <w:pPr>
              <w:tabs>
                <w:tab w:val="left" w:pos="12061"/>
              </w:tabs>
              <w:ind w:right="-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pct"/>
          </w:tcPr>
          <w:p w:rsidR="00CA4C67" w:rsidRPr="00B460A7" w:rsidRDefault="00CA4C67" w:rsidP="00387A21">
            <w:pPr>
              <w:tabs>
                <w:tab w:val="left" w:pos="1541"/>
                <w:tab w:val="left" w:pos="3809"/>
                <w:tab w:val="left" w:pos="636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pct"/>
          </w:tcPr>
          <w:p w:rsidR="00CA4C67" w:rsidRPr="00B460A7" w:rsidRDefault="00CA4C67" w:rsidP="00387A21">
            <w:pPr>
              <w:tabs>
                <w:tab w:val="left" w:pos="6554"/>
                <w:tab w:val="left" w:pos="7113"/>
              </w:tabs>
              <w:ind w:right="6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B460A7" w:rsidTr="00387A21">
        <w:tc>
          <w:tcPr>
            <w:tcW w:w="1124" w:type="pct"/>
          </w:tcPr>
          <w:p w:rsidR="00CA4C67" w:rsidRPr="00B460A7" w:rsidRDefault="00CA4C67" w:rsidP="00387A21">
            <w:pPr>
              <w:ind w:right="-6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Граждане, являющиеся пенсионерами, чел.</w:t>
            </w:r>
          </w:p>
        </w:tc>
        <w:tc>
          <w:tcPr>
            <w:tcW w:w="597" w:type="pct"/>
          </w:tcPr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pct"/>
          </w:tcPr>
          <w:p w:rsidR="00CA4C67" w:rsidRPr="00B460A7" w:rsidRDefault="00CA4C67" w:rsidP="00387A21">
            <w:pPr>
              <w:tabs>
                <w:tab w:val="left" w:pos="12061"/>
              </w:tabs>
              <w:ind w:right="-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pct"/>
          </w:tcPr>
          <w:p w:rsidR="00CA4C67" w:rsidRPr="00B460A7" w:rsidRDefault="00CA4C67" w:rsidP="00387A21">
            <w:pPr>
              <w:tabs>
                <w:tab w:val="left" w:pos="1541"/>
                <w:tab w:val="left" w:pos="3809"/>
                <w:tab w:val="left" w:pos="636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pct"/>
          </w:tcPr>
          <w:p w:rsidR="00CA4C67" w:rsidRPr="00B460A7" w:rsidRDefault="00CA4C67" w:rsidP="00387A21">
            <w:pPr>
              <w:tabs>
                <w:tab w:val="left" w:pos="6554"/>
                <w:tab w:val="left" w:pos="7113"/>
              </w:tabs>
              <w:ind w:right="6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B460A7" w:rsidTr="00387A21">
        <w:tc>
          <w:tcPr>
            <w:tcW w:w="1124" w:type="pct"/>
          </w:tcPr>
          <w:p w:rsidR="00CA4C67" w:rsidRPr="00B460A7" w:rsidRDefault="00CA4C67" w:rsidP="00387A21">
            <w:pPr>
              <w:ind w:right="-6"/>
              <w:rPr>
                <w:rFonts w:ascii="Times New Roman" w:hAnsi="Times New Roman" w:cs="Times New Roman"/>
                <w:sz w:val="16"/>
                <w:szCs w:val="16"/>
              </w:rPr>
            </w:pPr>
            <w:r w:rsidRPr="00B460A7">
              <w:rPr>
                <w:rFonts w:ascii="Times New Roman" w:hAnsi="Times New Roman" w:cs="Times New Roman"/>
                <w:sz w:val="16"/>
                <w:szCs w:val="16"/>
              </w:rPr>
              <w:t>Граждане в возрасте до 30 лет, чел.</w:t>
            </w:r>
          </w:p>
        </w:tc>
        <w:tc>
          <w:tcPr>
            <w:tcW w:w="597" w:type="pct"/>
          </w:tcPr>
          <w:p w:rsidR="00CA4C67" w:rsidRPr="00B460A7" w:rsidRDefault="00CA4C67" w:rsidP="00387A21">
            <w:pPr>
              <w:tabs>
                <w:tab w:val="left" w:pos="12464"/>
                <w:tab w:val="left" w:pos="12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pct"/>
          </w:tcPr>
          <w:p w:rsidR="00CA4C67" w:rsidRPr="00B460A7" w:rsidRDefault="00CA4C67" w:rsidP="00387A21">
            <w:pPr>
              <w:tabs>
                <w:tab w:val="left" w:pos="12061"/>
              </w:tabs>
              <w:ind w:right="-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pct"/>
          </w:tcPr>
          <w:p w:rsidR="00CA4C67" w:rsidRPr="00B460A7" w:rsidRDefault="00CA4C67" w:rsidP="00387A21">
            <w:pPr>
              <w:tabs>
                <w:tab w:val="left" w:pos="1541"/>
                <w:tab w:val="left" w:pos="3809"/>
                <w:tab w:val="left" w:pos="636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pct"/>
          </w:tcPr>
          <w:p w:rsidR="00CA4C67" w:rsidRPr="00B460A7" w:rsidRDefault="00CA4C67" w:rsidP="00387A21">
            <w:pPr>
              <w:tabs>
                <w:tab w:val="left" w:pos="6554"/>
                <w:tab w:val="left" w:pos="7113"/>
              </w:tabs>
              <w:ind w:right="6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A4C67" w:rsidRPr="00755D10" w:rsidRDefault="00CA4C67" w:rsidP="00CA4C67">
      <w:pPr>
        <w:spacing w:after="0" w:line="240" w:lineRule="auto"/>
        <w:ind w:right="11170"/>
        <w:rPr>
          <w:rFonts w:ascii="Times New Roman" w:hAnsi="Times New Roman" w:cs="Times New Roman"/>
          <w:sz w:val="20"/>
          <w:szCs w:val="20"/>
        </w:rPr>
      </w:pPr>
    </w:p>
    <w:p w:rsidR="00CA4C67" w:rsidRDefault="00CA4C67" w:rsidP="00CA4C67">
      <w:pPr>
        <w:spacing w:after="0" w:line="240" w:lineRule="auto"/>
        <w:ind w:right="-2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155A7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Pr="00C155A7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Pr="00C155A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С</w:t>
      </w:r>
      <w:r w:rsidRPr="00C155A7">
        <w:rPr>
          <w:rFonts w:ascii="Times New Roman" w:hAnsi="Times New Roman" w:cs="Times New Roman"/>
          <w:b/>
          <w:sz w:val="20"/>
          <w:szCs w:val="20"/>
        </w:rPr>
        <w:t>оздание (реконструкция модернизация) объектов по заготовке, хранению, подработке, переработке, сортировке, убою, первичной переработке, охлаждению сельскохозяйственной продукции</w:t>
      </w:r>
      <w:proofErr w:type="gramEnd"/>
    </w:p>
    <w:p w:rsidR="00CA4C67" w:rsidRPr="00C155A7" w:rsidRDefault="00CA4C67" w:rsidP="00CA4C67">
      <w:pPr>
        <w:spacing w:after="0" w:line="240" w:lineRule="auto"/>
        <w:ind w:right="-28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12"/>
        <w:gridCol w:w="5276"/>
        <w:gridCol w:w="784"/>
        <w:gridCol w:w="795"/>
        <w:gridCol w:w="1816"/>
        <w:gridCol w:w="795"/>
        <w:gridCol w:w="1816"/>
        <w:gridCol w:w="2892"/>
      </w:tblGrid>
      <w:tr w:rsidR="00CA4C67" w:rsidRPr="00321CB9" w:rsidTr="00387A21">
        <w:tc>
          <w:tcPr>
            <w:tcW w:w="207" w:type="pct"/>
            <w:vMerge w:val="restar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84" w:type="pct"/>
            <w:vMerge w:val="restar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2031" w:type="pct"/>
            <w:gridSpan w:val="5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на 1 января года, следующего </w:t>
            </w:r>
            <w:proofErr w:type="gram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gramEnd"/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  <w:r w:rsidRPr="00321CB9">
              <w:rPr>
                <w:rFonts w:ascii="Times New Roman" w:hAnsi="Times New Roman" w:cs="Times New Roman"/>
                <w:sz w:val="16"/>
                <w:szCs w:val="16"/>
              </w:rPr>
              <w:t xml:space="preserve"> (единиц) в том числе</w:t>
            </w:r>
          </w:p>
        </w:tc>
        <w:tc>
          <w:tcPr>
            <w:tcW w:w="978" w:type="pct"/>
            <w:vMerge w:val="restart"/>
          </w:tcPr>
          <w:p w:rsidR="00CA4C67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Мощность объектов переработки,</w:t>
            </w:r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тонн/сутки</w:t>
            </w:r>
          </w:p>
        </w:tc>
      </w:tr>
      <w:tr w:rsidR="00CA4C67" w:rsidRPr="00321CB9" w:rsidTr="00387A21">
        <w:tc>
          <w:tcPr>
            <w:tcW w:w="207" w:type="pct"/>
            <w:vMerge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pct"/>
            <w:vMerge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" w:type="pct"/>
            <w:vMerge w:val="restar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83" w:type="pct"/>
            <w:gridSpan w:val="2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Приобретено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отчетный период</w:t>
            </w:r>
          </w:p>
        </w:tc>
        <w:tc>
          <w:tcPr>
            <w:tcW w:w="883" w:type="pct"/>
            <w:gridSpan w:val="2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Реконструировано</w:t>
            </w:r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(модернизировано)</w:t>
            </w:r>
          </w:p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за отчетный период</w:t>
            </w:r>
          </w:p>
        </w:tc>
        <w:tc>
          <w:tcPr>
            <w:tcW w:w="978" w:type="pct"/>
            <w:vMerge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  <w:vMerge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pct"/>
            <w:vMerge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" w:type="pct"/>
            <w:vMerge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За счет средств</w:t>
            </w:r>
          </w:p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гранта</w:t>
            </w: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За счет средств</w:t>
            </w:r>
          </w:p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гранта</w:t>
            </w:r>
          </w:p>
        </w:tc>
        <w:tc>
          <w:tcPr>
            <w:tcW w:w="978" w:type="pct"/>
            <w:vMerge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переработке молока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сбору (заготовке) молока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убою сельскохозяйственных животных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убою сельскохозяйственной птицы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переработке мяса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переработке рыбы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сбору (заготовке), хранению сортировке, подработке картофеля и овощей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переработке картофеля и овощей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сбору (заготовке), хранению, сортировке, подработке плодов и ягод, в том числе дикорастущих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C67" w:rsidRPr="00321CB9" w:rsidTr="00387A21">
        <w:tc>
          <w:tcPr>
            <w:tcW w:w="207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8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321CB9">
              <w:rPr>
                <w:rFonts w:ascii="Times New Roman" w:hAnsi="Times New Roman" w:cs="Times New Roman"/>
                <w:sz w:val="16"/>
                <w:szCs w:val="16"/>
              </w:rPr>
              <w:t>Объекты по переработке плодов и ягод, в том числе дикорастущих</w:t>
            </w:r>
          </w:p>
        </w:tc>
        <w:tc>
          <w:tcPr>
            <w:tcW w:w="265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8" w:type="pct"/>
          </w:tcPr>
          <w:p w:rsidR="00CA4C67" w:rsidRPr="00321CB9" w:rsidRDefault="00CA4C67" w:rsidP="00387A21">
            <w:pPr>
              <w:ind w:right="-3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A4C67" w:rsidRPr="00755D10" w:rsidRDefault="00CA4C67" w:rsidP="00CA4C67">
      <w:pPr>
        <w:ind w:right="-31"/>
        <w:rPr>
          <w:rFonts w:ascii="Times New Roman" w:hAnsi="Times New Roman" w:cs="Times New Roman"/>
          <w:sz w:val="20"/>
          <w:szCs w:val="20"/>
        </w:rPr>
      </w:pPr>
    </w:p>
    <w:p w:rsidR="00CA4C67" w:rsidRPr="002D0849" w:rsidRDefault="00CA4C67" w:rsidP="00CA4C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B10CE">
        <w:rPr>
          <w:rFonts w:ascii="Times New Roman" w:eastAsia="Calibri" w:hAnsi="Times New Roman" w:cs="Times New Roman"/>
          <w:sz w:val="24"/>
          <w:szCs w:val="24"/>
        </w:rPr>
        <w:t>Руководитель кооператива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0849">
        <w:rPr>
          <w:rFonts w:ascii="Times New Roman" w:eastAsia="Calibri" w:hAnsi="Times New Roman" w:cs="Times New Roman"/>
          <w:sz w:val="28"/>
          <w:szCs w:val="28"/>
        </w:rPr>
        <w:t>_______________ _______________________</w:t>
      </w:r>
    </w:p>
    <w:p w:rsidR="00CA4C67" w:rsidRPr="002D0849" w:rsidRDefault="00CA4C67" w:rsidP="00CA4C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</w:t>
      </w: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(подпись)                                    (фамилия, инициалы)</w:t>
      </w:r>
    </w:p>
    <w:p w:rsidR="00CA4C67" w:rsidRPr="002D0849" w:rsidRDefault="00CA4C67" w:rsidP="00CA4C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84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М.П.</w:t>
      </w:r>
    </w:p>
    <w:p w:rsidR="00CA4C67" w:rsidRPr="002D0849" w:rsidRDefault="00CA4C67" w:rsidP="00CA4C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4C67" w:rsidRPr="002D0849" w:rsidRDefault="00CA4C67" w:rsidP="00CA4C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849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  <w:r w:rsidRPr="002D0849">
        <w:rPr>
          <w:rFonts w:ascii="Times New Roman" w:eastAsia="Calibri" w:hAnsi="Times New Roman" w:cs="Times New Roman"/>
          <w:sz w:val="28"/>
          <w:szCs w:val="28"/>
        </w:rPr>
        <w:t xml:space="preserve"> _______________ _______________________</w:t>
      </w:r>
    </w:p>
    <w:p w:rsidR="00CA4C67" w:rsidRDefault="00CA4C67" w:rsidP="00CA4C67">
      <w:pPr>
        <w:rPr>
          <w:rFonts w:ascii="Times New Roman" w:hAnsi="Times New Roman" w:cs="Times New Roman"/>
          <w:b/>
          <w:sz w:val="28"/>
          <w:szCs w:val="28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(подпись)                                (фамилия, инициалы)</w:t>
      </w:r>
    </w:p>
    <w:p w:rsidR="00CA4C67" w:rsidRPr="00755D10" w:rsidRDefault="00CA4C67" w:rsidP="00CA4C67">
      <w:pPr>
        <w:ind w:right="-31"/>
        <w:jc w:val="center"/>
        <w:rPr>
          <w:rFonts w:ascii="Times New Roman" w:hAnsi="Times New Roman" w:cs="Times New Roman"/>
          <w:sz w:val="20"/>
          <w:szCs w:val="20"/>
        </w:rPr>
      </w:pPr>
      <w:r w:rsidRPr="00B460A7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460A7">
        <w:rPr>
          <w:rFonts w:ascii="Times New Roman" w:hAnsi="Times New Roman" w:cs="Times New Roman"/>
          <w:sz w:val="28"/>
          <w:szCs w:val="28"/>
        </w:rPr>
        <w:t>_</w:t>
      </w:r>
    </w:p>
    <w:p w:rsidR="00AD36B8" w:rsidRDefault="00AD36B8"/>
    <w:sectPr w:rsidR="00AD36B8" w:rsidSect="00523C91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C91" w:rsidRDefault="00523C91" w:rsidP="00523C91">
      <w:pPr>
        <w:spacing w:after="0" w:line="240" w:lineRule="auto"/>
      </w:pPr>
      <w:r>
        <w:separator/>
      </w:r>
    </w:p>
  </w:endnote>
  <w:endnote w:type="continuationSeparator" w:id="0">
    <w:p w:rsidR="00523C91" w:rsidRDefault="00523C91" w:rsidP="0052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C91" w:rsidRDefault="00523C91" w:rsidP="00523C91">
      <w:pPr>
        <w:spacing w:after="0" w:line="240" w:lineRule="auto"/>
      </w:pPr>
      <w:r>
        <w:separator/>
      </w:r>
    </w:p>
  </w:footnote>
  <w:footnote w:type="continuationSeparator" w:id="0">
    <w:p w:rsidR="00523C91" w:rsidRDefault="00523C91" w:rsidP="00523C91">
      <w:pPr>
        <w:spacing w:after="0" w:line="240" w:lineRule="auto"/>
      </w:pPr>
      <w:r>
        <w:continuationSeparator/>
      </w:r>
    </w:p>
  </w:footnote>
  <w:footnote w:id="1">
    <w:p w:rsidR="00BA6463" w:rsidRPr="00BA6463" w:rsidRDefault="00BA6463">
      <w:pPr>
        <w:pStyle w:val="ab"/>
        <w:rPr>
          <w:rFonts w:ascii="Times New Roman" w:hAnsi="Times New Roman" w:cs="Times New Roman"/>
          <w:sz w:val="16"/>
          <w:szCs w:val="16"/>
        </w:rPr>
      </w:pPr>
      <w:r w:rsidRPr="00BA6463">
        <w:rPr>
          <w:rStyle w:val="ad"/>
          <w:rFonts w:ascii="Times New Roman" w:hAnsi="Times New Roman" w:cs="Times New Roman"/>
          <w:sz w:val="16"/>
          <w:szCs w:val="16"/>
        </w:rPr>
        <w:footnoteRef/>
      </w:r>
      <w:r w:rsidRPr="00BA6463">
        <w:rPr>
          <w:rFonts w:ascii="Times New Roman" w:hAnsi="Times New Roman" w:cs="Times New Roman"/>
          <w:sz w:val="16"/>
          <w:szCs w:val="16"/>
        </w:rPr>
        <w:t xml:space="preserve"> Представляется раз в полгода не позднее 15 числа месяца, следующего за отчетным периодом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407705"/>
      <w:docPartObj>
        <w:docPartGallery w:val="Page Numbers (Top of Page)"/>
        <w:docPartUnique/>
      </w:docPartObj>
    </w:sdtPr>
    <w:sdtEndPr/>
    <w:sdtContent>
      <w:p w:rsidR="00523C91" w:rsidRDefault="00523C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463">
          <w:rPr>
            <w:noProof/>
          </w:rPr>
          <w:t>2</w:t>
        </w:r>
        <w:r>
          <w:fldChar w:fldCharType="end"/>
        </w:r>
      </w:p>
    </w:sdtContent>
  </w:sdt>
  <w:p w:rsidR="00523C91" w:rsidRDefault="00523C9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91" w:rsidRDefault="00523C91">
    <w:pPr>
      <w:pStyle w:val="a5"/>
      <w:jc w:val="center"/>
    </w:pPr>
  </w:p>
  <w:p w:rsidR="00523C91" w:rsidRDefault="00523C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67"/>
    <w:rsid w:val="00523C91"/>
    <w:rsid w:val="00AD36B8"/>
    <w:rsid w:val="00BA6463"/>
    <w:rsid w:val="00CA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C67"/>
    <w:pPr>
      <w:ind w:left="720"/>
      <w:contextualSpacing/>
    </w:pPr>
  </w:style>
  <w:style w:type="table" w:styleId="a4">
    <w:name w:val="Table Grid"/>
    <w:basedOn w:val="a1"/>
    <w:uiPriority w:val="59"/>
    <w:rsid w:val="00CA4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3C91"/>
  </w:style>
  <w:style w:type="paragraph" w:styleId="a7">
    <w:name w:val="footer"/>
    <w:basedOn w:val="a"/>
    <w:link w:val="a8"/>
    <w:uiPriority w:val="99"/>
    <w:unhideWhenUsed/>
    <w:rsid w:val="005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3C91"/>
  </w:style>
  <w:style w:type="paragraph" w:styleId="a9">
    <w:name w:val="Balloon Text"/>
    <w:basedOn w:val="a"/>
    <w:link w:val="aa"/>
    <w:uiPriority w:val="99"/>
    <w:semiHidden/>
    <w:unhideWhenUsed/>
    <w:rsid w:val="0052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3C91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BA646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A646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A64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C67"/>
    <w:pPr>
      <w:ind w:left="720"/>
      <w:contextualSpacing/>
    </w:pPr>
  </w:style>
  <w:style w:type="table" w:styleId="a4">
    <w:name w:val="Table Grid"/>
    <w:basedOn w:val="a1"/>
    <w:uiPriority w:val="59"/>
    <w:rsid w:val="00CA4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3C91"/>
  </w:style>
  <w:style w:type="paragraph" w:styleId="a7">
    <w:name w:val="footer"/>
    <w:basedOn w:val="a"/>
    <w:link w:val="a8"/>
    <w:uiPriority w:val="99"/>
    <w:unhideWhenUsed/>
    <w:rsid w:val="005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3C91"/>
  </w:style>
  <w:style w:type="paragraph" w:styleId="a9">
    <w:name w:val="Balloon Text"/>
    <w:basedOn w:val="a"/>
    <w:link w:val="aa"/>
    <w:uiPriority w:val="99"/>
    <w:semiHidden/>
    <w:unhideWhenUsed/>
    <w:rsid w:val="0052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3C91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BA646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A646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A64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921E4-23D5-43AB-9308-6905F1A1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3</cp:revision>
  <cp:lastPrinted>2017-03-03T10:23:00Z</cp:lastPrinted>
  <dcterms:created xsi:type="dcterms:W3CDTF">2017-03-03T09:15:00Z</dcterms:created>
  <dcterms:modified xsi:type="dcterms:W3CDTF">2017-03-07T10:09:00Z</dcterms:modified>
</cp:coreProperties>
</file>